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EB" w:rsidRDefault="00237980">
      <w:pPr>
        <w:jc w:val="center"/>
        <w:rPr>
          <w:rFonts w:ascii="Times New Roman" w:hAnsi="Times New Roman" w:cs="Times New Roman"/>
          <w:b/>
          <w:color w:val="548DD4"/>
          <w:sz w:val="32"/>
        </w:rPr>
      </w:pPr>
      <w:bookmarkStart w:id="0" w:name="_GoBack"/>
      <w:bookmarkEnd w:id="0"/>
      <w:r>
        <w:rPr>
          <w:rFonts w:ascii="Times New Roman" w:hAnsi="Times New Roman" w:cs="Times New Roman"/>
          <w:b/>
          <w:color w:val="548DD4"/>
          <w:sz w:val="32"/>
        </w:rPr>
        <w:t>Изначально Вышестоящий Дом Изначально Вышестоящего Отца</w:t>
      </w:r>
    </w:p>
    <w:p w:rsidR="008127EB" w:rsidRDefault="00237980">
      <w:pPr>
        <w:jc w:val="center"/>
        <w:rPr>
          <w:rFonts w:ascii="Times New Roman" w:hAnsi="Times New Roman" w:cs="Times New Roman"/>
          <w:b/>
          <w:color w:val="2C51AF"/>
          <w:sz w:val="30"/>
        </w:rPr>
      </w:pPr>
      <w:r>
        <w:rPr>
          <w:rFonts w:ascii="Times New Roman" w:hAnsi="Times New Roman" w:cs="Times New Roman"/>
          <w:b/>
          <w:color w:val="2C51AF"/>
          <w:sz w:val="30"/>
        </w:rPr>
        <w:t>ИВДИВО Иркутск ИВ Аватара Синтеза Владомира ИВАС Кут Хуми</w:t>
      </w:r>
    </w:p>
    <w:p w:rsidR="008127EB" w:rsidRDefault="00237980">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rsidR="008127EB" w:rsidRDefault="00237980">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16.11.2024</w:t>
      </w:r>
    </w:p>
    <w:p w:rsidR="008127EB" w:rsidRDefault="00237980">
      <w:pPr>
        <w:rPr>
          <w:rFonts w:ascii="Times New Roman" w:hAnsi="Times New Roman" w:cs="Times New Roman"/>
          <w:b/>
          <w:color w:val="101010"/>
          <w:sz w:val="28"/>
        </w:rPr>
      </w:pPr>
      <w:r>
        <w:rPr>
          <w:rFonts w:ascii="Times New Roman" w:hAnsi="Times New Roman" w:cs="Times New Roman"/>
          <w:color w:val="FF0000"/>
          <w:sz w:val="24"/>
        </w:rPr>
        <w:t>Утверждено Главой подразделения ИВДИВО Иркутск: Кулябина Татьяна 25.11.2024г</w:t>
      </w:r>
    </w:p>
    <w:p w:rsidR="008127EB" w:rsidRDefault="00237980">
      <w:pPr>
        <w:rPr>
          <w:rFonts w:ascii="Times New Roman" w:hAnsi="Times New Roman" w:cs="Times New Roman"/>
          <w:color w:val="000000"/>
          <w:sz w:val="24"/>
        </w:rPr>
      </w:pPr>
      <w:r>
        <w:rPr>
          <w:rFonts w:ascii="Times New Roman" w:hAnsi="Times New Roman" w:cs="Times New Roman"/>
          <w:color w:val="000000"/>
          <w:sz w:val="24"/>
        </w:rPr>
        <w:t>Присутствовали: Глава ИВДИВО Виталий Сердюк</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Кулябина Татьяна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Колосовская Елена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Петряева Марина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Черкашина Екатерина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Ванчинова Вероника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Охотская Светлана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 xml:space="preserve">Жилкина Галина </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Камшило Татьяна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Леденёв Максим</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Маркелова Галина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Трибунская Людмила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Рожковская Ольга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Бурова Елена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Корж Елена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Колесникова Татьяна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Безъязыкова Любовь</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Банах Александр</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Учитель Анна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Алдашкина Валентина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Васильева Ирина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Маркелов Сергей</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Жаркова Наталья</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Иванова Нина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 xml:space="preserve">Филиппова Оксана </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Кузнеова Алла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Бонеева Людмила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Миронова Наталья</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Петрова Ирина</w:t>
      </w:r>
    </w:p>
    <w:p w:rsidR="008127EB" w:rsidRDefault="00237980">
      <w:pPr>
        <w:pStyle w:val="a7"/>
        <w:numPr>
          <w:ilvl w:val="0"/>
          <w:numId w:val="1"/>
        </w:numPr>
        <w:rPr>
          <w:rFonts w:ascii="Times New Roman" w:hAnsi="Times New Roman" w:cs="Times New Roman"/>
          <w:color w:val="000000"/>
          <w:sz w:val="24"/>
        </w:rPr>
      </w:pPr>
      <w:r>
        <w:rPr>
          <w:rFonts w:ascii="Times New Roman" w:hAnsi="Times New Roman" w:cs="Times New Roman"/>
          <w:color w:val="000000"/>
          <w:sz w:val="24"/>
        </w:rPr>
        <w:t>Мезенцев Виталий</w:t>
      </w:r>
    </w:p>
    <w:p w:rsidR="008127EB" w:rsidRDefault="00237980">
      <w:pPr>
        <w:rPr>
          <w:rFonts w:ascii="Times New Roman" w:hAnsi="Times New Roman" w:cs="Times New Roman"/>
          <w:color w:val="000000"/>
          <w:sz w:val="24"/>
        </w:rPr>
      </w:pPr>
      <w:r>
        <w:rPr>
          <w:rFonts w:ascii="Times New Roman" w:hAnsi="Times New Roman" w:cs="Times New Roman"/>
          <w:color w:val="000000"/>
          <w:sz w:val="24"/>
        </w:rPr>
        <w:t>Представители ИВДИВО Ангарск:  Лебедева Ксения, Большакова Ирина, Трофимец Ольга, Мезенцева Наталья.</w:t>
      </w:r>
    </w:p>
    <w:p w:rsidR="008127EB" w:rsidRDefault="00237980">
      <w:pPr>
        <w:rPr>
          <w:rFonts w:ascii="Times New Roman" w:hAnsi="Times New Roman" w:cs="Times New Roman"/>
          <w:color w:val="000000"/>
          <w:sz w:val="24"/>
        </w:rPr>
      </w:pPr>
      <w:r>
        <w:rPr>
          <w:rFonts w:ascii="Times New Roman" w:hAnsi="Times New Roman" w:cs="Times New Roman"/>
          <w:color w:val="000000"/>
          <w:sz w:val="24"/>
        </w:rPr>
        <w:t xml:space="preserve">Глава подразделения ИВДИВО Байкальск: Рандбано Татьяна. </w:t>
      </w:r>
    </w:p>
    <w:p w:rsidR="008127EB" w:rsidRDefault="00237980">
      <w:pPr>
        <w:rPr>
          <w:rFonts w:ascii="Times New Roman" w:hAnsi="Times New Roman" w:cs="Times New Roman"/>
          <w:color w:val="000000"/>
          <w:sz w:val="24"/>
        </w:rPr>
      </w:pPr>
      <w:r>
        <w:rPr>
          <w:rFonts w:ascii="Times New Roman" w:hAnsi="Times New Roman" w:cs="Times New Roman"/>
          <w:color w:val="000000"/>
          <w:sz w:val="24"/>
        </w:rPr>
        <w:t>Глава подразделения ИВДИВО Бурятия: Юлия Янькова.</w:t>
      </w:r>
    </w:p>
    <w:p w:rsidR="008127EB" w:rsidRDefault="00237980">
      <w:pPr>
        <w:rPr>
          <w:rFonts w:ascii="Times New Roman" w:hAnsi="Times New Roman" w:cs="Times New Roman"/>
          <w:b/>
          <w:color w:val="000000"/>
          <w:sz w:val="32"/>
        </w:rPr>
      </w:pPr>
      <w:r>
        <w:rPr>
          <w:rFonts w:ascii="Times New Roman" w:hAnsi="Times New Roman" w:cs="Times New Roman"/>
          <w:b/>
          <w:color w:val="000000"/>
          <w:sz w:val="32"/>
        </w:rPr>
        <w:t>Состоялись:</w:t>
      </w:r>
    </w:p>
    <w:p w:rsidR="008127EB" w:rsidRDefault="00237980">
      <w:pPr>
        <w:pStyle w:val="a7"/>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lastRenderedPageBreak/>
        <w:t>Вхождение в Совета ИВО, практика В.Сердюк.</w:t>
      </w:r>
    </w:p>
    <w:p w:rsidR="008127EB" w:rsidRDefault="00237980">
      <w:pPr>
        <w:pStyle w:val="a7"/>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 xml:space="preserve">Вхождение в деятельность Совета ИВО. Обсуждение и предложение вопросов на Совет ИВО: </w:t>
      </w:r>
    </w:p>
    <w:p w:rsidR="008127EB" w:rsidRDefault="00237980">
      <w:pPr>
        <w:pStyle w:val="a7"/>
        <w:jc w:val="both"/>
        <w:rPr>
          <w:rFonts w:ascii="Times New Roman" w:hAnsi="Times New Roman" w:cs="Times New Roman"/>
          <w:color w:val="000000"/>
          <w:sz w:val="24"/>
        </w:rPr>
      </w:pPr>
      <w:r>
        <w:rPr>
          <w:rFonts w:ascii="Times New Roman" w:hAnsi="Times New Roman" w:cs="Times New Roman"/>
          <w:color w:val="000000"/>
          <w:sz w:val="24"/>
        </w:rPr>
        <w:t>ВС: После изменений на Синтезе необходимо стяжать Воскрешение в каждую вашу организацию. Всё, что касается организаций «сделай сам», вы должны понимать, что вы перед Кут Хуми и Отцом отвечаете за эту деятельность весь год. Мы должны стяжать 64 Воскрешения на подразделение, и по одному Воскрешению на ваши организации с Частями, и  64 вида партийной среды, связанной с вашими организациями.</w:t>
      </w:r>
    </w:p>
    <w:p w:rsidR="008127EB" w:rsidRDefault="00237980">
      <w:pPr>
        <w:pStyle w:val="a7"/>
        <w:jc w:val="both"/>
        <w:rPr>
          <w:rFonts w:ascii="Times New Roman" w:hAnsi="Times New Roman" w:cs="Times New Roman"/>
          <w:color w:val="000000"/>
          <w:sz w:val="24"/>
        </w:rPr>
      </w:pPr>
      <w:r>
        <w:rPr>
          <w:rFonts w:ascii="Times New Roman" w:hAnsi="Times New Roman" w:cs="Times New Roman"/>
          <w:color w:val="000000"/>
          <w:sz w:val="24"/>
        </w:rPr>
        <w:t>Аватары должны сами разрабатывать свои организации и направления в Огне Воскрешения, вы сами отвечаете за эту организацию разными ракурсами перед Кут Хуми, Владомиром, Аватаром вашей организации и самим собою.</w:t>
      </w:r>
    </w:p>
    <w:p w:rsidR="008127EB" w:rsidRDefault="00237980">
      <w:pPr>
        <w:pStyle w:val="a7"/>
        <w:jc w:val="both"/>
        <w:rPr>
          <w:rFonts w:ascii="Times New Roman" w:hAnsi="Times New Roman" w:cs="Times New Roman"/>
          <w:color w:val="000000"/>
          <w:sz w:val="24"/>
        </w:rPr>
      </w:pPr>
      <w:r>
        <w:rPr>
          <w:rFonts w:ascii="Times New Roman" w:hAnsi="Times New Roman" w:cs="Times New Roman"/>
          <w:color w:val="000000"/>
          <w:sz w:val="24"/>
        </w:rPr>
        <w:t>Любые наши вопросы и ответы видятся Отцом, слышатся Отцом и реализуются Отцом. Многие видят уже, но мешают «затыки». В практике пробуем видеть и слышать Отца, решите «устремляюсь, чтобы получилось».</w:t>
      </w:r>
    </w:p>
    <w:p w:rsidR="008127EB" w:rsidRDefault="00237980">
      <w:pPr>
        <w:pStyle w:val="1"/>
        <w:numPr>
          <w:ilvl w:val="0"/>
          <w:numId w:val="2"/>
        </w:numPr>
        <w:spacing w:after="240"/>
        <w:jc w:val="left"/>
        <w:rPr>
          <w:b w:val="0"/>
          <w:smallCaps w:val="0"/>
        </w:rPr>
      </w:pPr>
      <w:r>
        <w:rPr>
          <w:b w:val="0"/>
          <w:smallCaps w:val="0"/>
        </w:rPr>
        <w:t>Практика. Стяжание 64 вида Воскрешений ИВО, по одному Воскрешению на каждую из 64 организаций Совета ИВО.</w:t>
      </w:r>
    </w:p>
    <w:p w:rsidR="008127EB" w:rsidRDefault="00237980">
      <w:pPr>
        <w:pStyle w:val="a7"/>
        <w:numPr>
          <w:ilvl w:val="0"/>
          <w:numId w:val="2"/>
        </w:numPr>
        <w:jc w:val="both"/>
        <w:rPr>
          <w:rFonts w:ascii="Times New Roman" w:hAnsi="Times New Roman" w:cs="Times New Roman"/>
          <w:color w:val="000000"/>
          <w:sz w:val="24"/>
        </w:rPr>
      </w:pPr>
      <w:r>
        <w:rPr>
          <w:rFonts w:ascii="Times New Roman" w:hAnsi="Times New Roman" w:cs="Times New Roman"/>
          <w:color w:val="000000"/>
          <w:sz w:val="24"/>
        </w:rPr>
        <w:t xml:space="preserve">Отчёт о проделанной работе и планах на следующий месяц: в подразделении разрабатывлись 9 пунков, стяжённые на предыдущем Совете ИВО, разработка «Имперской Синархии». </w:t>
      </w:r>
    </w:p>
    <w:p w:rsidR="008127EB" w:rsidRDefault="00237980">
      <w:pPr>
        <w:pStyle w:val="a7"/>
        <w:jc w:val="both"/>
        <w:rPr>
          <w:rFonts w:ascii="Times New Roman" w:hAnsi="Times New Roman" w:cs="Times New Roman"/>
          <w:sz w:val="24"/>
          <w:szCs w:val="24"/>
        </w:rPr>
      </w:pPr>
      <w:r>
        <w:rPr>
          <w:rFonts w:ascii="Times New Roman" w:hAnsi="Times New Roman" w:cs="Times New Roman"/>
          <w:color w:val="000000"/>
          <w:sz w:val="24"/>
          <w:szCs w:val="24"/>
        </w:rPr>
        <w:t xml:space="preserve">Пояснения ВС:  </w:t>
      </w:r>
      <w:r>
        <w:rPr>
          <w:rFonts w:ascii="Times New Roman" w:hAnsi="Times New Roman" w:cs="Times New Roman"/>
          <w:sz w:val="24"/>
          <w:szCs w:val="24"/>
        </w:rPr>
        <w:t>Среда Имперской Синархии срабатывает только на 32 организации, в плюс включаются 32 организации каждого Человек</w:t>
      </w:r>
      <w:r>
        <w:rPr>
          <w:rFonts w:ascii="Times New Roman" w:hAnsi="Times New Roman" w:cs="Times New Roman"/>
          <w:sz w:val="24"/>
          <w:szCs w:val="24"/>
        </w:rPr>
        <w:noBreakHyphen/>
        <w:t>Землянина. Все эти Человек</w:t>
      </w:r>
      <w:r>
        <w:rPr>
          <w:rFonts w:ascii="Times New Roman" w:hAnsi="Times New Roman" w:cs="Times New Roman"/>
          <w:sz w:val="24"/>
          <w:szCs w:val="24"/>
        </w:rPr>
        <w:noBreakHyphen/>
        <w:t>Земляне в Имперской Синархии, она насыщена людьми, то есть через 32 организации каждого в Имперскую Синархию втягиваются все люди.</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Парадигмальная партия России фиксируется только на граждан России, а сейчас получается фиксация на 6 миллиардов землян в Имперской Синархии, если они зафиксируются на нас, они будут твориться.</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xml:space="preserve">Партия начинается с Идеи, а я </w:t>
      </w:r>
      <w:r>
        <w:rPr>
          <w:rFonts w:ascii="Times New Roman" w:hAnsi="Times New Roman" w:cs="Times New Roman"/>
          <w:i/>
          <w:sz w:val="24"/>
          <w:szCs w:val="24"/>
        </w:rPr>
        <w:t>(имеет ввиду, как человек)</w:t>
      </w:r>
      <w:r>
        <w:rPr>
          <w:rFonts w:ascii="Times New Roman" w:hAnsi="Times New Roman" w:cs="Times New Roman"/>
          <w:sz w:val="24"/>
          <w:szCs w:val="24"/>
        </w:rPr>
        <w:t xml:space="preserve"> начинаюсь в партии с возжигания в себе этой идеи, когда я разгораюсь той идеей, которая меня затягивает в эту партию.</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Вы возжигаете своими идеями 6 миллиардов граждан пока планеты Земля. Но людей мы наращиваем в каждом архетипе, так что скоро будем зажигать партии в космосах, а в космосах могут зажигать партии только вы.</w:t>
      </w:r>
    </w:p>
    <w:p w:rsidR="008127EB" w:rsidRDefault="00237980">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Татьяна Кулябина назначает ведущего практики (никто не устремился). Ведёт ВС. В ходе практики ИВАС Владомир останавливает, и ВС предлагает найти новое название партии. Предложения от участников Совета ИВО: </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Имперское Воскрешение,</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Центр Христа,</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Империя Сверхкосмическая.</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ВС: Слово «Синархия» уходит, из-за слова «Синархия» 6 миллиардов а партию не помещаются. В Империю 6 миллиардов поместятся, у нас Империя разработана, а Синархия у нас не разработана. Более того, Синархия требует разработанности Частей у входящих, у 6 миллиардов граждан разработанность Частей не синархична.</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Слово «Синархия» можно оставить для будущего, когда Части людей будут разработаны. Значит, нам надо сейчас найти слово тоже из организации ИВДИВО, которое не требует разработанности Частей, но требует имперскости выражения.</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xml:space="preserve">Россия является цивилизацией и одновременно Империей, и императора в ней нет. Российская Империя? </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xml:space="preserve">Имперская цивилизация. </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xml:space="preserve">И вас Отец переводит в партию «Имперская цивилизация», а не Синархия, но с продолжением всех разработок, которые вы делаете, ракурсом цивилизации. Имперская Синархия циклила на империю,  Имперская цивилизация вас не циклит. Империя должна быть, но сама </w:t>
      </w:r>
      <w:r>
        <w:rPr>
          <w:rFonts w:ascii="Times New Roman" w:hAnsi="Times New Roman" w:cs="Times New Roman"/>
          <w:sz w:val="24"/>
          <w:szCs w:val="24"/>
        </w:rPr>
        <w:lastRenderedPageBreak/>
        <w:t>Цивилизация имеет упорядоченность Империи, но является Цивилизацией, и Синтез здесь присутствует.</w:t>
      </w:r>
    </w:p>
    <w:p w:rsidR="008127EB" w:rsidRDefault="00237980">
      <w:pPr>
        <w:pStyle w:val="a7"/>
        <w:jc w:val="both"/>
        <w:rPr>
          <w:rFonts w:ascii="Times New Roman" w:hAnsi="Times New Roman" w:cs="Times New Roman"/>
          <w:b/>
          <w:bCs/>
          <w:sz w:val="24"/>
          <w:szCs w:val="24"/>
        </w:rPr>
      </w:pPr>
      <w:r>
        <w:rPr>
          <w:rFonts w:ascii="Times New Roman" w:hAnsi="Times New Roman" w:cs="Times New Roman"/>
          <w:b/>
          <w:bCs/>
          <w:sz w:val="24"/>
          <w:szCs w:val="24"/>
        </w:rPr>
        <w:t>И Партийная работа — из внешней цивилизованности втянуть во внутреннюю цивилизованность — вот это Имперская цивилизация.</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Тем, что мы сейчас выпустили Парадигму Цивилизации Синтеза Человека, мы активировали цивилизацию через парадигму, мы дали ей парадигмальность, то есть Волю Отца и цивилизация сейчас стала парадигмально активной. В итоге, Отец её применил для брендирования партии «Имперская цивилизация».</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Нам нужна политическая идея, которая зажигает население и вводит его в Имперскую Цивилизацию - это хорошо звучит. Мы сейчас от Отца получили новый тип цивилизации и никогда не думали, что старая цивилизация заканчивается на планете Земля, а нового типа нет. Имперская цивилизация — это тема для всей планеты, если мы её разработаем.</w:t>
      </w:r>
    </w:p>
    <w:p w:rsidR="008127EB" w:rsidRDefault="00237980">
      <w:pPr>
        <w:pStyle w:val="a7"/>
        <w:jc w:val="both"/>
        <w:rPr>
          <w:rFonts w:ascii="Times New Roman" w:hAnsi="Times New Roman" w:cs="Times New Roman"/>
          <w:sz w:val="24"/>
          <w:szCs w:val="24"/>
        </w:rPr>
      </w:pPr>
      <w:r>
        <w:rPr>
          <w:rFonts w:ascii="Times New Roman" w:hAnsi="Times New Roman" w:cs="Times New Roman"/>
          <w:sz w:val="24"/>
          <w:szCs w:val="24"/>
        </w:rPr>
        <w:t xml:space="preserve">Парадигма зарядила продвижение Русской Цивилизации Синтеза. И это было в словах Президента РФ на форуме (видео было опубликовано в новостях). </w:t>
      </w:r>
    </w:p>
    <w:p w:rsidR="008127EB" w:rsidRDefault="00237980">
      <w:pPr>
        <w:pStyle w:val="a5"/>
        <w:numPr>
          <w:ilvl w:val="0"/>
          <w:numId w:val="3"/>
        </w:numPr>
        <w:ind w:firstLine="567"/>
        <w:jc w:val="both"/>
        <w:rPr>
          <w:rFonts w:cs="Times New Roman"/>
          <w:iCs/>
          <w:smallCaps w:val="0"/>
          <w:szCs w:val="24"/>
        </w:rPr>
      </w:pPr>
      <w:r>
        <w:rPr>
          <w:rFonts w:cs="Times New Roman"/>
          <w:smallCaps w:val="0"/>
          <w:szCs w:val="24"/>
        </w:rPr>
        <w:t xml:space="preserve">6. Практика Воскрешения </w:t>
      </w:r>
      <w:r>
        <w:rPr>
          <w:rFonts w:cs="Times New Roman"/>
          <w:i/>
          <w:iCs/>
          <w:smallCaps w:val="0"/>
          <w:szCs w:val="24"/>
        </w:rPr>
        <w:t xml:space="preserve"> </w:t>
      </w:r>
      <w:r>
        <w:rPr>
          <w:rFonts w:cs="Times New Roman"/>
          <w:iCs/>
          <w:smallCaps w:val="0"/>
          <w:szCs w:val="24"/>
        </w:rPr>
        <w:t>в Имперскую цивилизацию Изначально Вышестоящего Отца.</w:t>
      </w:r>
    </w:p>
    <w:p w:rsidR="008127EB" w:rsidRDefault="00237980">
      <w:pPr>
        <w:pStyle w:val="a7"/>
        <w:numPr>
          <w:ilvl w:val="0"/>
          <w:numId w:val="3"/>
        </w:numPr>
        <w:tabs>
          <w:tab w:val="clear" w:pos="0"/>
          <w:tab w:val="left" w:pos="284"/>
        </w:tabs>
        <w:ind w:left="567"/>
        <w:rPr>
          <w:rFonts w:ascii="Times New Roman" w:hAnsi="Times New Roman" w:cs="Times New Roman"/>
          <w:iCs/>
          <w:sz w:val="24"/>
          <w:szCs w:val="24"/>
        </w:rPr>
      </w:pPr>
      <w:r>
        <w:rPr>
          <w:rFonts w:ascii="Times New Roman" w:hAnsi="Times New Roman" w:cs="Times New Roman"/>
          <w:iCs/>
          <w:sz w:val="24"/>
          <w:szCs w:val="24"/>
        </w:rPr>
        <w:t>Разработка Владомира — Имперская цивилизация с Отцом, как следующий шаг партии. Нужна была её физическая фиксация.</w:t>
      </w:r>
    </w:p>
    <w:p w:rsidR="008127EB" w:rsidRDefault="008127EB">
      <w:pPr>
        <w:pStyle w:val="a7"/>
        <w:jc w:val="both"/>
        <w:rPr>
          <w:rFonts w:ascii="Times New Roman" w:hAnsi="Times New Roman" w:cs="Times New Roman"/>
          <w:b/>
          <w:color w:val="000000"/>
          <w:sz w:val="32"/>
          <w:szCs w:val="32"/>
        </w:rPr>
      </w:pPr>
    </w:p>
    <w:p w:rsidR="008127EB" w:rsidRDefault="00237980">
      <w:pPr>
        <w:pStyle w:val="a7"/>
        <w:jc w:val="both"/>
        <w:rPr>
          <w:rFonts w:ascii="Times New Roman" w:hAnsi="Times New Roman" w:cs="Times New Roman"/>
          <w:b/>
          <w:color w:val="000000"/>
          <w:sz w:val="32"/>
          <w:szCs w:val="32"/>
        </w:rPr>
      </w:pPr>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rsidR="008127EB" w:rsidRDefault="00237980">
      <w:pPr>
        <w:pStyle w:val="a7"/>
        <w:ind w:left="567"/>
        <w:rPr>
          <w:rFonts w:ascii="Times New Roman" w:hAnsi="Times New Roman" w:cs="Times New Roman"/>
          <w:color w:val="000000"/>
          <w:sz w:val="24"/>
        </w:rPr>
      </w:pPr>
      <w:r>
        <w:rPr>
          <w:rFonts w:ascii="Times New Roman" w:hAnsi="Times New Roman" w:cs="Times New Roman"/>
          <w:color w:val="000000"/>
          <w:sz w:val="24"/>
        </w:rPr>
        <w:t xml:space="preserve">1. Дальнейшая разработка партии Имперская Цивилизация ИВО. </w:t>
      </w:r>
    </w:p>
    <w:p w:rsidR="008127EB" w:rsidRDefault="008127EB">
      <w:pPr>
        <w:pStyle w:val="a7"/>
        <w:spacing w:after="0"/>
        <w:ind w:left="567"/>
        <w:jc w:val="both"/>
        <w:rPr>
          <w:rFonts w:ascii="Times New Roman" w:hAnsi="Times New Roman" w:cs="Times New Roman"/>
          <w:color w:val="000000"/>
          <w:sz w:val="24"/>
        </w:rPr>
      </w:pPr>
    </w:p>
    <w:p w:rsidR="008127EB" w:rsidRDefault="00237980">
      <w:pPr>
        <w:ind w:left="567"/>
        <w:rPr>
          <w:rFonts w:ascii="Times New Roman" w:hAnsi="Times New Roman" w:cs="Times New Roman"/>
          <w:color w:val="000000"/>
          <w:sz w:val="24"/>
          <w:szCs w:val="24"/>
        </w:rPr>
      </w:pPr>
      <w:r>
        <w:rPr>
          <w:rFonts w:ascii="Times New Roman" w:hAnsi="Times New Roman" w:cs="Times New Roman"/>
          <w:b/>
          <w:color w:val="000000"/>
          <w:sz w:val="32"/>
          <w:szCs w:val="32"/>
        </w:rPr>
        <w:t xml:space="preserve">Ключевые слова: </w:t>
      </w:r>
      <w:r>
        <w:rPr>
          <w:rFonts w:ascii="Times New Roman" w:hAnsi="Times New Roman" w:cs="Times New Roman"/>
          <w:color w:val="000000"/>
          <w:sz w:val="24"/>
        </w:rPr>
        <w:t>Имперская Цивилизация ИВО</w:t>
      </w:r>
      <w:r>
        <w:rPr>
          <w:rFonts w:ascii="Times New Roman" w:hAnsi="Times New Roman" w:cs="Times New Roman"/>
          <w:color w:val="000000"/>
          <w:sz w:val="24"/>
          <w:szCs w:val="24"/>
        </w:rPr>
        <w:t>.</w:t>
      </w:r>
    </w:p>
    <w:p w:rsidR="008127EB" w:rsidRDefault="00237980">
      <w:pPr>
        <w:rPr>
          <w:rFonts w:ascii="Times New Roman" w:hAnsi="Times New Roman" w:cs="Times New Roman"/>
          <w:sz w:val="24"/>
          <w:szCs w:val="24"/>
        </w:rPr>
      </w:pPr>
      <w:r>
        <w:rPr>
          <w:rFonts w:ascii="Times New Roman" w:hAnsi="Times New Roman" w:cs="Times New Roman"/>
          <w:color w:val="000000"/>
          <w:sz w:val="24"/>
        </w:rPr>
        <w:t xml:space="preserve">Протокол составила: </w:t>
      </w:r>
      <w:r>
        <w:rPr>
          <w:rFonts w:ascii="Times New Roman" w:hAnsi="Times New Roman" w:cs="Times New Roman"/>
          <w:sz w:val="24"/>
          <w:szCs w:val="24"/>
        </w:rPr>
        <w:t>Аватаресса ИВО Культуры Отец-Человек-Субъектов ИВО ИВАС Святослава ИВАС Кут Хуми, Глава Культуры Подразделения ИВДИВО Иркутск КЕГ</w:t>
      </w:r>
    </w:p>
    <w:p w:rsidR="008127EB" w:rsidRDefault="00237980">
      <w:pPr>
        <w:rPr>
          <w:rFonts w:ascii="Times New Roman" w:hAnsi="Times New Roman" w:cs="Times New Roman"/>
          <w:color w:val="000000"/>
          <w:sz w:val="24"/>
        </w:rPr>
      </w:pPr>
      <w:r>
        <w:rPr>
          <w:rFonts w:ascii="Times New Roman" w:hAnsi="Times New Roman" w:cs="Times New Roman"/>
          <w:sz w:val="24"/>
          <w:szCs w:val="24"/>
        </w:rPr>
        <w:t>Отредактировала ИВДИВО Секретарь : Наталья Барышева</w:t>
      </w:r>
    </w:p>
    <w:p w:rsidR="008127EB" w:rsidRDefault="008127EB">
      <w:pPr>
        <w:ind w:left="567"/>
        <w:rPr>
          <w:rFonts w:ascii="Times New Roman" w:hAnsi="Times New Roman" w:cs="Times New Roman"/>
          <w:color w:val="000000"/>
          <w:sz w:val="24"/>
          <w:szCs w:val="24"/>
        </w:rPr>
      </w:pPr>
    </w:p>
    <w:p w:rsidR="00000F9D" w:rsidRDefault="00000F9D" w:rsidP="00000F9D">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rsidR="00000F9D" w:rsidRDefault="00000F9D" w:rsidP="00000F9D">
      <w:pPr>
        <w:jc w:val="center"/>
        <w:rPr>
          <w:rFonts w:ascii="Times New Roman" w:hAnsi="Times New Roman" w:cs="Times New Roman"/>
          <w:b/>
          <w:color w:val="2C51AF"/>
          <w:sz w:val="30"/>
        </w:rPr>
      </w:pPr>
      <w:r>
        <w:rPr>
          <w:rFonts w:ascii="Times New Roman" w:hAnsi="Times New Roman" w:cs="Times New Roman"/>
          <w:b/>
          <w:color w:val="2C51AF"/>
          <w:sz w:val="30"/>
        </w:rPr>
        <w:t>ИВДИВО Иркутск ИВ Аватара Синтеза Владомира ИВАС Кут Хуми</w:t>
      </w:r>
    </w:p>
    <w:p w:rsidR="00000F9D" w:rsidRDefault="00000F9D" w:rsidP="00000F9D">
      <w:pPr>
        <w:jc w:val="center"/>
        <w:rPr>
          <w:rFonts w:ascii="Times New Roman" w:hAnsi="Times New Roman" w:cs="Times New Roman"/>
          <w:b/>
          <w:color w:val="223E86"/>
          <w:sz w:val="36"/>
        </w:rPr>
      </w:pPr>
      <w:r>
        <w:rPr>
          <w:rFonts w:ascii="Times New Roman" w:hAnsi="Times New Roman" w:cs="Times New Roman"/>
          <w:b/>
          <w:color w:val="223E86"/>
          <w:sz w:val="36"/>
        </w:rPr>
        <w:t>Совет Изначально Вышестоящего Отца</w:t>
      </w:r>
    </w:p>
    <w:p w:rsidR="00000F9D" w:rsidRDefault="00000F9D" w:rsidP="00000F9D">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21.11.2024</w:t>
      </w:r>
    </w:p>
    <w:p w:rsidR="00000F9D" w:rsidRDefault="00000F9D" w:rsidP="00000F9D">
      <w:pPr>
        <w:rPr>
          <w:rFonts w:ascii="Times New Roman" w:hAnsi="Times New Roman" w:cs="Times New Roman"/>
          <w:b/>
          <w:color w:val="101010"/>
          <w:sz w:val="28"/>
        </w:rPr>
      </w:pPr>
      <w:r>
        <w:rPr>
          <w:rFonts w:ascii="Times New Roman" w:hAnsi="Times New Roman" w:cs="Times New Roman"/>
          <w:color w:val="FF0000"/>
          <w:sz w:val="24"/>
        </w:rPr>
        <w:t>Утверждено Главой подразделения ИВДИВО Иркутск: Кулябина Татьяна 25.11 2024г.</w:t>
      </w:r>
    </w:p>
    <w:p w:rsidR="00000F9D" w:rsidRDefault="00000F9D" w:rsidP="00000F9D">
      <w:pPr>
        <w:rPr>
          <w:rFonts w:ascii="Times New Roman" w:hAnsi="Times New Roman" w:cs="Times New Roman"/>
          <w:color w:val="000000"/>
          <w:sz w:val="24"/>
        </w:rPr>
      </w:pPr>
      <w:r>
        <w:rPr>
          <w:rFonts w:ascii="Times New Roman" w:hAnsi="Times New Roman" w:cs="Times New Roman"/>
          <w:color w:val="000000"/>
          <w:sz w:val="24"/>
        </w:rPr>
        <w:t>Присутствовали:</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Кулябина Татьяна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Колосовская Елена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Украинец Любовь</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Черкашина Екатерина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Ванчинова Вероника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Охотская Светлана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Жилкина Галина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Камшило Татьяна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lastRenderedPageBreak/>
        <w:t>Маркелова Галина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 xml:space="preserve">Трибунская Людмила </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 xml:space="preserve">Бурова Елена </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Корж Елена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Карнаухова Светлана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Колесникова Татьяна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Безъязыкова Любовь</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 xml:space="preserve">Васильева Ирина </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Учитель Анна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 xml:space="preserve">Маркелов Сергей </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Бумажникова Анна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Султанова Людмила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Петрова Ирина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Бонеева Ирина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Мезенцев Виталий</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Шейкна Ольга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Пичугина Людмила</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Долгих Любовь</w:t>
      </w:r>
    </w:p>
    <w:p w:rsidR="00000F9D" w:rsidRDefault="00000F9D" w:rsidP="00000F9D">
      <w:pPr>
        <w:pStyle w:val="a7"/>
        <w:numPr>
          <w:ilvl w:val="0"/>
          <w:numId w:val="4"/>
        </w:numPr>
        <w:spacing w:after="0"/>
        <w:rPr>
          <w:rFonts w:ascii="Times New Roman" w:hAnsi="Times New Roman" w:cs="Times New Roman"/>
          <w:color w:val="000000"/>
          <w:sz w:val="24"/>
        </w:rPr>
      </w:pPr>
      <w:r>
        <w:rPr>
          <w:rFonts w:ascii="Times New Roman" w:hAnsi="Times New Roman" w:cs="Times New Roman"/>
          <w:color w:val="000000"/>
          <w:sz w:val="24"/>
        </w:rPr>
        <w:t>Метелькова Алёна</w:t>
      </w:r>
    </w:p>
    <w:p w:rsidR="00000F9D" w:rsidRDefault="00000F9D" w:rsidP="00000F9D">
      <w:pPr>
        <w:rPr>
          <w:rFonts w:ascii="Times New Roman" w:hAnsi="Times New Roman" w:cs="Times New Roman"/>
          <w:color w:val="000000"/>
          <w:sz w:val="24"/>
        </w:rPr>
      </w:pPr>
    </w:p>
    <w:p w:rsidR="00000F9D" w:rsidRDefault="00000F9D" w:rsidP="00000F9D">
      <w:pPr>
        <w:rPr>
          <w:rFonts w:ascii="Times New Roman" w:hAnsi="Times New Roman" w:cs="Times New Roman"/>
          <w:b/>
          <w:color w:val="000000"/>
          <w:sz w:val="32"/>
        </w:rPr>
      </w:pPr>
      <w:r>
        <w:rPr>
          <w:rFonts w:ascii="Times New Roman" w:hAnsi="Times New Roman" w:cs="Times New Roman"/>
          <w:b/>
          <w:color w:val="000000"/>
          <w:sz w:val="32"/>
        </w:rPr>
        <w:t>Состоялись:</w:t>
      </w:r>
    </w:p>
    <w:p w:rsidR="00000F9D" w:rsidRDefault="00000F9D" w:rsidP="00000F9D">
      <w:pPr>
        <w:pStyle w:val="a7"/>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Вхождение в Совет ИВО, практика Т. Кулябина соорганизации Совета ИВО 64-ричным составом прежде всего процессом открытости всему, что на Совете и устремиться преобразиться.</w:t>
      </w:r>
    </w:p>
    <w:p w:rsidR="00000F9D" w:rsidRDefault="00000F9D" w:rsidP="00000F9D">
      <w:pPr>
        <w:pStyle w:val="a7"/>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Представление, знакомство, Должностно Полномочных, в новом 64-ричном составе Совета ИВО, индивидуальным, неповторимым Огнём Служения в ИВДИВО Иркутск.</w:t>
      </w:r>
    </w:p>
    <w:p w:rsidR="00000F9D" w:rsidRDefault="00000F9D" w:rsidP="00000F9D">
      <w:pPr>
        <w:pStyle w:val="a7"/>
        <w:numPr>
          <w:ilvl w:val="0"/>
          <w:numId w:val="5"/>
        </w:numPr>
        <w:jc w:val="both"/>
        <w:rPr>
          <w:rFonts w:ascii="Times New Roman" w:hAnsi="Times New Roman" w:cs="Times New Roman"/>
          <w:color w:val="000000"/>
          <w:sz w:val="24"/>
        </w:rPr>
      </w:pPr>
      <w:r>
        <w:rPr>
          <w:rFonts w:ascii="Times New Roman" w:hAnsi="Times New Roman" w:cs="Times New Roman"/>
          <w:color w:val="000000"/>
          <w:sz w:val="24"/>
        </w:rPr>
        <w:t>Пояснения Т. Кулябиной, почему развернулся 64 Си ИВО в Совете ИВО в Подразделениях ИВДИВО со 102 Си ИВО (прошедшего в Иркутске 16-17 ноября 2024 г. ). Всем Должностно Полномочным знать свою часть, Си по Служению, выходить к ИВАС,концентрировать Огонь и Си.</w:t>
      </w:r>
    </w:p>
    <w:p w:rsidR="00000F9D" w:rsidRDefault="00000F9D" w:rsidP="00000F9D">
      <w:pPr>
        <w:pStyle w:val="a7"/>
        <w:numPr>
          <w:ilvl w:val="0"/>
          <w:numId w:val="5"/>
        </w:num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Рекомендации о проведении занятий каждым Должностно Полномочным. Собираемся командами по горизонту. Если не собирается команда, можно выйти на территорию города (сквер Кирова или любую др. территорию подразделения), сделать практику для всех жителей территории, чтобы среда организации разворачивалась у каждого в ИВДИВО. </w:t>
      </w:r>
    </w:p>
    <w:p w:rsidR="00000F9D" w:rsidRDefault="00000F9D" w:rsidP="00000F9D">
      <w:pPr>
        <w:pStyle w:val="a7"/>
        <w:numPr>
          <w:ilvl w:val="0"/>
          <w:numId w:val="5"/>
        </w:numPr>
        <w:spacing w:after="0"/>
        <w:jc w:val="both"/>
        <w:rPr>
          <w:rFonts w:ascii="Times New Roman" w:hAnsi="Times New Roman" w:cs="Times New Roman"/>
          <w:color w:val="000000"/>
          <w:sz w:val="24"/>
        </w:rPr>
      </w:pPr>
      <w:r>
        <w:rPr>
          <w:rFonts w:ascii="Times New Roman" w:hAnsi="Times New Roman" w:cs="Times New Roman"/>
          <w:color w:val="000000"/>
          <w:sz w:val="24"/>
        </w:rPr>
        <w:t>Пояснения о написании Плана Синтеза.</w:t>
      </w:r>
    </w:p>
    <w:p w:rsidR="00000F9D" w:rsidRDefault="00000F9D" w:rsidP="00000F9D">
      <w:pPr>
        <w:pStyle w:val="a7"/>
        <w:numPr>
          <w:ilvl w:val="0"/>
          <w:numId w:val="5"/>
        </w:numPr>
        <w:spacing w:after="0"/>
        <w:jc w:val="both"/>
        <w:rPr>
          <w:rFonts w:ascii="Times New Roman" w:hAnsi="Times New Roman" w:cs="Times New Roman"/>
          <w:color w:val="000000"/>
          <w:sz w:val="24"/>
        </w:rPr>
      </w:pPr>
      <w:r>
        <w:rPr>
          <w:rFonts w:ascii="Times New Roman" w:hAnsi="Times New Roman" w:cs="Times New Roman"/>
          <w:color w:val="000000"/>
          <w:sz w:val="24"/>
        </w:rPr>
        <w:t>Обсуждение  Мозговых штурмов в декабре 2024 года в связи с новым названием партии «Имперская Цивилизация ИВО», т.к., чем больше мы входим в Отца, тем у нас больше возможностей Отца.</w:t>
      </w:r>
    </w:p>
    <w:p w:rsidR="00000F9D" w:rsidRDefault="00000F9D" w:rsidP="00000F9D">
      <w:pPr>
        <w:pStyle w:val="a7"/>
        <w:numPr>
          <w:ilvl w:val="0"/>
          <w:numId w:val="5"/>
        </w:num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Информация о  Новогоднем Иерархическом бале 22 декабря 2024 года, сразу после 103 Синтеза (записалось всего 22 человека). Это возможность простроить новогодние праздники ракурсом состава Подразделения, подводим итоги 2024 года. Значимое число 24 – горизонт нашего подразделения (готовим и развёртываем новые Станцы, идеи и т. д. ). </w:t>
      </w:r>
    </w:p>
    <w:p w:rsidR="00000F9D" w:rsidRDefault="00000F9D" w:rsidP="00000F9D">
      <w:pPr>
        <w:pStyle w:val="a7"/>
        <w:numPr>
          <w:ilvl w:val="0"/>
          <w:numId w:val="5"/>
        </w:numPr>
        <w:spacing w:after="0"/>
        <w:jc w:val="both"/>
        <w:rPr>
          <w:rFonts w:ascii="Times New Roman" w:hAnsi="Times New Roman" w:cs="Times New Roman"/>
          <w:color w:val="000000"/>
          <w:sz w:val="24"/>
        </w:rPr>
      </w:pPr>
      <w:r>
        <w:rPr>
          <w:rFonts w:ascii="Times New Roman" w:hAnsi="Times New Roman" w:cs="Times New Roman"/>
          <w:color w:val="000000"/>
          <w:sz w:val="24"/>
        </w:rPr>
        <w:t xml:space="preserve">Заключительная практика: Кулябина Т. </w:t>
      </w:r>
    </w:p>
    <w:p w:rsidR="00000F9D" w:rsidRDefault="00000F9D" w:rsidP="00000F9D">
      <w:pPr>
        <w:pStyle w:val="a7"/>
        <w:jc w:val="both"/>
        <w:rPr>
          <w:rFonts w:ascii="Times New Roman" w:hAnsi="Times New Roman" w:cs="Times New Roman"/>
          <w:b/>
          <w:color w:val="000000"/>
          <w:sz w:val="32"/>
          <w:szCs w:val="32"/>
        </w:rPr>
      </w:pPr>
      <w:r>
        <w:rPr>
          <w:rFonts w:ascii="Times New Roman" w:hAnsi="Times New Roman" w:cs="Times New Roman"/>
          <w:b/>
          <w:color w:val="000000"/>
          <w:sz w:val="32"/>
          <w:szCs w:val="32"/>
        </w:rPr>
        <w:t>Решения:</w:t>
      </w:r>
      <w:r>
        <w:rPr>
          <w:rFonts w:ascii="Times New Roman" w:hAnsi="Times New Roman" w:cs="Times New Roman"/>
          <w:color w:val="000000"/>
          <w:sz w:val="24"/>
        </w:rPr>
        <w:t xml:space="preserve"> </w:t>
      </w:r>
    </w:p>
    <w:p w:rsidR="00000F9D" w:rsidRDefault="00000F9D" w:rsidP="00000F9D">
      <w:pPr>
        <w:pStyle w:val="a7"/>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Вновь вошедшим в Совет ИВО концентрировать Си и Огонь Служения: знать свои части, Си , ИВАС, выходить к ИВАватарам Си. </w:t>
      </w:r>
    </w:p>
    <w:p w:rsidR="00000F9D" w:rsidRDefault="00000F9D" w:rsidP="00000F9D">
      <w:pPr>
        <w:pStyle w:val="a7"/>
        <w:ind w:left="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Проводить занятия 1 раз в месяц каждому Аватару, по включению в расписание занятий обращаться к Татьяне Камшило.</w:t>
      </w:r>
    </w:p>
    <w:p w:rsidR="00000F9D" w:rsidRDefault="00000F9D" w:rsidP="00000F9D">
      <w:pPr>
        <w:pStyle w:val="a7"/>
        <w:ind w:left="567"/>
        <w:rPr>
          <w:rFonts w:ascii="Times New Roman" w:hAnsi="Times New Roman" w:cs="Times New Roman"/>
          <w:color w:val="000000"/>
          <w:sz w:val="24"/>
          <w:szCs w:val="24"/>
        </w:rPr>
      </w:pPr>
      <w:r>
        <w:rPr>
          <w:rFonts w:ascii="Times New Roman" w:hAnsi="Times New Roman" w:cs="Times New Roman"/>
          <w:color w:val="000000"/>
          <w:sz w:val="24"/>
          <w:szCs w:val="24"/>
        </w:rPr>
        <w:t>3. Мозговые штурмы по воскр.: 8 декабря в 16:00, 15 декабря в 15:30.</w:t>
      </w:r>
    </w:p>
    <w:p w:rsidR="00000F9D" w:rsidRDefault="00000F9D" w:rsidP="00000F9D">
      <w:pPr>
        <w:pStyle w:val="a7"/>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4. Второй Совет ИВО подумать как и когда проводить, или проводить, в освободившуюся среду, ежемесячное собрание РО ПП ПР. </w:t>
      </w:r>
    </w:p>
    <w:p w:rsidR="00000F9D" w:rsidRDefault="00000F9D" w:rsidP="00000F9D">
      <w:pPr>
        <w:pStyle w:val="a7"/>
        <w:spacing w:after="0"/>
        <w:jc w:val="both"/>
        <w:rPr>
          <w:rFonts w:ascii="Times New Roman" w:hAnsi="Times New Roman" w:cs="Times New Roman"/>
          <w:color w:val="000000"/>
          <w:sz w:val="24"/>
        </w:rPr>
      </w:pPr>
    </w:p>
    <w:p w:rsidR="00000F9D" w:rsidRDefault="00000F9D" w:rsidP="00000F9D">
      <w:pPr>
        <w:rPr>
          <w:rFonts w:ascii="Times New Roman" w:hAnsi="Times New Roman" w:cs="Times New Roman"/>
          <w:color w:val="000000"/>
          <w:sz w:val="24"/>
        </w:rPr>
      </w:pPr>
      <w:r>
        <w:rPr>
          <w:rFonts w:ascii="Times New Roman" w:hAnsi="Times New Roman" w:cs="Times New Roman"/>
          <w:b/>
          <w:color w:val="000000"/>
          <w:sz w:val="32"/>
          <w:szCs w:val="32"/>
        </w:rPr>
        <w:t xml:space="preserve">Ключевые слова: </w:t>
      </w:r>
      <w:r>
        <w:rPr>
          <w:rFonts w:ascii="Times New Roman" w:hAnsi="Times New Roman" w:cs="Times New Roman"/>
          <w:color w:val="000000"/>
          <w:sz w:val="24"/>
        </w:rPr>
        <w:t>64-ричный состав Совета ИВО</w:t>
      </w:r>
      <w:r>
        <w:rPr>
          <w:rFonts w:ascii="Times New Roman" w:hAnsi="Times New Roman" w:cs="Times New Roman"/>
          <w:color w:val="000000"/>
          <w:sz w:val="24"/>
          <w:szCs w:val="24"/>
        </w:rPr>
        <w:t xml:space="preserve">. </w:t>
      </w:r>
      <w:r>
        <w:rPr>
          <w:rFonts w:ascii="Times New Roman" w:hAnsi="Times New Roman" w:cs="Times New Roman"/>
          <w:color w:val="000000"/>
          <w:sz w:val="24"/>
        </w:rPr>
        <w:t>Новое название партии «Имперская Цивилизация ИВО».</w:t>
      </w:r>
    </w:p>
    <w:p w:rsidR="00000F9D" w:rsidRDefault="00000F9D" w:rsidP="00000F9D">
      <w:pPr>
        <w:rPr>
          <w:rFonts w:ascii="Times New Roman" w:hAnsi="Times New Roman" w:cs="Times New Roman"/>
          <w:sz w:val="24"/>
          <w:szCs w:val="24"/>
        </w:rPr>
      </w:pPr>
      <w:r>
        <w:rPr>
          <w:rFonts w:ascii="Times New Roman" w:hAnsi="Times New Roman" w:cs="Times New Roman"/>
          <w:color w:val="000000"/>
          <w:sz w:val="24"/>
        </w:rPr>
        <w:t xml:space="preserve">Составила: </w:t>
      </w:r>
      <w:r>
        <w:rPr>
          <w:rFonts w:ascii="Times New Roman" w:hAnsi="Times New Roman" w:cs="Times New Roman"/>
          <w:sz w:val="24"/>
          <w:szCs w:val="24"/>
        </w:rPr>
        <w:t>Аватаресса ИВО Культуры Отец-Человек-Субъектов ИВО ИВАС Святослава ИВАС Кут Хуми, Глава Культуры Подразделения ИВДИВО Иркутск КЕГ</w:t>
      </w:r>
    </w:p>
    <w:p w:rsidR="00000F9D" w:rsidRDefault="00000F9D" w:rsidP="00000F9D">
      <w:pPr>
        <w:rPr>
          <w:rFonts w:ascii="Times New Roman" w:hAnsi="Times New Roman" w:cs="Times New Roman"/>
          <w:sz w:val="24"/>
          <w:szCs w:val="24"/>
        </w:rPr>
      </w:pPr>
      <w:r>
        <w:rPr>
          <w:rFonts w:ascii="Times New Roman" w:hAnsi="Times New Roman" w:cs="Times New Roman"/>
          <w:sz w:val="24"/>
          <w:szCs w:val="24"/>
        </w:rPr>
        <w:t>Отредактировала: ИВДИВО Секретарь Наталья Барышева</w:t>
      </w:r>
    </w:p>
    <w:p w:rsidR="00000F9D" w:rsidRDefault="00000F9D" w:rsidP="00000F9D">
      <w:pPr>
        <w:rPr>
          <w:rFonts w:ascii="Times New Roman" w:hAnsi="Times New Roman" w:cs="Times New Roman"/>
          <w:color w:val="000000"/>
          <w:sz w:val="24"/>
        </w:rPr>
      </w:pPr>
    </w:p>
    <w:p w:rsidR="00000F9D" w:rsidRDefault="00000F9D" w:rsidP="00000F9D">
      <w:pPr>
        <w:rPr>
          <w:rFonts w:ascii="Times New Roman" w:hAnsi="Times New Roman" w:cs="Times New Roman"/>
          <w:color w:val="000000"/>
          <w:sz w:val="24"/>
        </w:rPr>
      </w:pPr>
    </w:p>
    <w:p w:rsidR="00000F9D" w:rsidRDefault="00000F9D">
      <w:pPr>
        <w:ind w:left="567"/>
        <w:rPr>
          <w:rFonts w:ascii="Times New Roman" w:hAnsi="Times New Roman" w:cs="Times New Roman"/>
          <w:color w:val="000000"/>
          <w:sz w:val="24"/>
          <w:szCs w:val="24"/>
        </w:rPr>
      </w:pPr>
    </w:p>
    <w:p w:rsidR="008127EB" w:rsidRDefault="00237980">
      <w:pPr>
        <w:rPr>
          <w:rFonts w:ascii="Times New Roman" w:hAnsi="Times New Roman" w:cs="Times New Roman"/>
          <w:color w:val="000000"/>
          <w:sz w:val="24"/>
        </w:rPr>
      </w:pPr>
      <w:r>
        <w:rPr>
          <w:rFonts w:ascii="Times New Roman" w:hAnsi="Times New Roman" w:cs="Times New Roman"/>
          <w:color w:val="000000"/>
          <w:sz w:val="24"/>
        </w:rPr>
        <w:t xml:space="preserve">                           </w:t>
      </w:r>
    </w:p>
    <w:sectPr w:rsidR="008127EB">
      <w:pgSz w:w="11906" w:h="16838"/>
      <w:pgMar w:top="640" w:right="800" w:bottom="640" w:left="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B68" w:rsidRDefault="00882B68">
      <w:pPr>
        <w:spacing w:line="240" w:lineRule="auto"/>
      </w:pPr>
      <w:r>
        <w:separator/>
      </w:r>
    </w:p>
  </w:endnote>
  <w:endnote w:type="continuationSeparator" w:id="0">
    <w:p w:rsidR="00882B68" w:rsidRDefault="00882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CJK SC">
    <w:panose1 w:val="02020603050405020304"/>
    <w:charset w:val="00"/>
    <w:family w:val="roman"/>
    <w:pitch w:val="default"/>
  </w:font>
  <w:font w:name="Lohit Devanagari">
    <w:altName w:val="Times New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B68" w:rsidRDefault="00882B68">
      <w:pPr>
        <w:spacing w:after="0"/>
      </w:pPr>
      <w:r>
        <w:separator/>
      </w:r>
    </w:p>
  </w:footnote>
  <w:footnote w:type="continuationSeparator" w:id="0">
    <w:p w:rsidR="00882B68" w:rsidRDefault="00882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4CBB"/>
    <w:multiLevelType w:val="multilevel"/>
    <w:tmpl w:val="10134C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83ED1"/>
    <w:multiLevelType w:val="multilevel"/>
    <w:tmpl w:val="26A83ED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4A5D15B1"/>
    <w:multiLevelType w:val="multilevel"/>
    <w:tmpl w:val="4A5D15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2635B4"/>
    <w:multiLevelType w:val="multilevel"/>
    <w:tmpl w:val="56263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62"/>
    <w:rsid w:val="00000F9D"/>
    <w:rsid w:val="00001754"/>
    <w:rsid w:val="00007D79"/>
    <w:rsid w:val="00014437"/>
    <w:rsid w:val="00041BA1"/>
    <w:rsid w:val="00050E95"/>
    <w:rsid w:val="0006650A"/>
    <w:rsid w:val="0007447E"/>
    <w:rsid w:val="000E7966"/>
    <w:rsid w:val="00107998"/>
    <w:rsid w:val="00111DED"/>
    <w:rsid w:val="00121A12"/>
    <w:rsid w:val="00150DFD"/>
    <w:rsid w:val="00174728"/>
    <w:rsid w:val="00192AF8"/>
    <w:rsid w:val="001D1204"/>
    <w:rsid w:val="001D6080"/>
    <w:rsid w:val="001F3BE5"/>
    <w:rsid w:val="00234D4E"/>
    <w:rsid w:val="002377A3"/>
    <w:rsid w:val="00237980"/>
    <w:rsid w:val="002475B1"/>
    <w:rsid w:val="00265813"/>
    <w:rsid w:val="0028235A"/>
    <w:rsid w:val="00290571"/>
    <w:rsid w:val="002B3EA2"/>
    <w:rsid w:val="002B5B15"/>
    <w:rsid w:val="00312AAE"/>
    <w:rsid w:val="00337ABB"/>
    <w:rsid w:val="0034348B"/>
    <w:rsid w:val="003537F8"/>
    <w:rsid w:val="0037703C"/>
    <w:rsid w:val="003842E9"/>
    <w:rsid w:val="003A4A0D"/>
    <w:rsid w:val="003A7C72"/>
    <w:rsid w:val="003C5679"/>
    <w:rsid w:val="003D34BB"/>
    <w:rsid w:val="003E39A4"/>
    <w:rsid w:val="003E485A"/>
    <w:rsid w:val="00421CA8"/>
    <w:rsid w:val="00436CA8"/>
    <w:rsid w:val="0044149C"/>
    <w:rsid w:val="00461403"/>
    <w:rsid w:val="00477A3C"/>
    <w:rsid w:val="004919D2"/>
    <w:rsid w:val="00494620"/>
    <w:rsid w:val="00496E58"/>
    <w:rsid w:val="004A0EE5"/>
    <w:rsid w:val="004B794D"/>
    <w:rsid w:val="004D7C49"/>
    <w:rsid w:val="00511B28"/>
    <w:rsid w:val="0051589B"/>
    <w:rsid w:val="00517E7D"/>
    <w:rsid w:val="00521983"/>
    <w:rsid w:val="005325DD"/>
    <w:rsid w:val="00571888"/>
    <w:rsid w:val="00584C82"/>
    <w:rsid w:val="00586C48"/>
    <w:rsid w:val="005C0430"/>
    <w:rsid w:val="005D5F0C"/>
    <w:rsid w:val="005E082C"/>
    <w:rsid w:val="005E4F13"/>
    <w:rsid w:val="00603DA8"/>
    <w:rsid w:val="006775A5"/>
    <w:rsid w:val="006D7C55"/>
    <w:rsid w:val="00706FFF"/>
    <w:rsid w:val="00736762"/>
    <w:rsid w:val="0074421F"/>
    <w:rsid w:val="00765495"/>
    <w:rsid w:val="007840CF"/>
    <w:rsid w:val="007B4BDB"/>
    <w:rsid w:val="007B542E"/>
    <w:rsid w:val="007E1855"/>
    <w:rsid w:val="007E3886"/>
    <w:rsid w:val="007E7B4B"/>
    <w:rsid w:val="007F4673"/>
    <w:rsid w:val="008127EB"/>
    <w:rsid w:val="00844843"/>
    <w:rsid w:val="008505B0"/>
    <w:rsid w:val="008563B8"/>
    <w:rsid w:val="00864A38"/>
    <w:rsid w:val="00882B68"/>
    <w:rsid w:val="008A225F"/>
    <w:rsid w:val="008A6BAE"/>
    <w:rsid w:val="008D72AF"/>
    <w:rsid w:val="008E5791"/>
    <w:rsid w:val="008F1CAF"/>
    <w:rsid w:val="00913E9B"/>
    <w:rsid w:val="00923E8A"/>
    <w:rsid w:val="009451C4"/>
    <w:rsid w:val="00971AEE"/>
    <w:rsid w:val="009912A1"/>
    <w:rsid w:val="00993FDE"/>
    <w:rsid w:val="009B6B21"/>
    <w:rsid w:val="009C0618"/>
    <w:rsid w:val="009C624A"/>
    <w:rsid w:val="009C7893"/>
    <w:rsid w:val="00A0661A"/>
    <w:rsid w:val="00A13905"/>
    <w:rsid w:val="00A162CB"/>
    <w:rsid w:val="00A175C0"/>
    <w:rsid w:val="00A2504F"/>
    <w:rsid w:val="00A275B6"/>
    <w:rsid w:val="00A471C0"/>
    <w:rsid w:val="00A51AA3"/>
    <w:rsid w:val="00A7472B"/>
    <w:rsid w:val="00AD0BB0"/>
    <w:rsid w:val="00AE4AEF"/>
    <w:rsid w:val="00AF2CD0"/>
    <w:rsid w:val="00B2243D"/>
    <w:rsid w:val="00B70801"/>
    <w:rsid w:val="00B86635"/>
    <w:rsid w:val="00BA627E"/>
    <w:rsid w:val="00C2024C"/>
    <w:rsid w:val="00C51DF6"/>
    <w:rsid w:val="00C7309D"/>
    <w:rsid w:val="00C9674E"/>
    <w:rsid w:val="00C97F65"/>
    <w:rsid w:val="00CC2B0D"/>
    <w:rsid w:val="00CD05AD"/>
    <w:rsid w:val="00CF218A"/>
    <w:rsid w:val="00CF4E50"/>
    <w:rsid w:val="00D211AD"/>
    <w:rsid w:val="00D23562"/>
    <w:rsid w:val="00D279FA"/>
    <w:rsid w:val="00D44C5B"/>
    <w:rsid w:val="00D625C1"/>
    <w:rsid w:val="00D63C32"/>
    <w:rsid w:val="00D67124"/>
    <w:rsid w:val="00D72FF5"/>
    <w:rsid w:val="00D845B1"/>
    <w:rsid w:val="00D94B41"/>
    <w:rsid w:val="00DC143A"/>
    <w:rsid w:val="00DE3D00"/>
    <w:rsid w:val="00DE54DA"/>
    <w:rsid w:val="00E03223"/>
    <w:rsid w:val="00E45DE8"/>
    <w:rsid w:val="00E51737"/>
    <w:rsid w:val="00E606D5"/>
    <w:rsid w:val="00E62765"/>
    <w:rsid w:val="00EA5E7D"/>
    <w:rsid w:val="00EB3486"/>
    <w:rsid w:val="00EC1B7A"/>
    <w:rsid w:val="00ED7545"/>
    <w:rsid w:val="00F13A34"/>
    <w:rsid w:val="00F219BF"/>
    <w:rsid w:val="00F53B0F"/>
    <w:rsid w:val="00F71C11"/>
    <w:rsid w:val="00F72E30"/>
    <w:rsid w:val="00F74029"/>
    <w:rsid w:val="00F96F9D"/>
    <w:rsid w:val="00FA57E4"/>
    <w:rsid w:val="00FA6B9D"/>
    <w:rsid w:val="00FC4661"/>
    <w:rsid w:val="2C702362"/>
    <w:rsid w:val="5A9E482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C5D16-1D73-4339-B37D-A609907F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spacing w:before="120" w:after="0" w:line="240" w:lineRule="auto"/>
      <w:ind w:firstLine="567"/>
      <w:jc w:val="center"/>
      <w:outlineLvl w:val="0"/>
    </w:pPr>
    <w:rPr>
      <w:rFonts w:ascii="Times New Roman" w:eastAsia="Times New Roman" w:hAnsi="Times New Roman"/>
      <w:b/>
      <w:smallCaps/>
      <w:spacing w:val="5"/>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Title"/>
    <w:basedOn w:val="1"/>
    <w:next w:val="a3"/>
    <w:link w:val="a6"/>
    <w:qFormat/>
    <w:pPr>
      <w:tabs>
        <w:tab w:val="left" w:pos="0"/>
      </w:tabs>
      <w:ind w:firstLine="0"/>
    </w:pPr>
    <w:rPr>
      <w:rFonts w:eastAsia="Noto Sans CJK SC" w:cs="Lohit Devanagari"/>
      <w:b w:val="0"/>
      <w:szCs w:val="56"/>
    </w:rPr>
  </w:style>
  <w:style w:type="paragraph" w:styleId="a7">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imes New Roman" w:eastAsia="Times New Roman" w:hAnsi="Times New Roman"/>
      <w:b/>
      <w:smallCaps/>
      <w:spacing w:val="5"/>
      <w:sz w:val="24"/>
      <w:szCs w:val="32"/>
      <w:lang w:eastAsia="en-US"/>
    </w:rPr>
  </w:style>
  <w:style w:type="character" w:customStyle="1" w:styleId="a6">
    <w:name w:val="Заголовок Знак"/>
    <w:basedOn w:val="a0"/>
    <w:link w:val="a5"/>
    <w:qFormat/>
    <w:rPr>
      <w:rFonts w:ascii="Times New Roman" w:eastAsia="Noto Sans CJK SC" w:hAnsi="Times New Roman" w:cs="Lohit Devanagari"/>
      <w:smallCaps/>
      <w:spacing w:val="5"/>
      <w:sz w:val="24"/>
      <w:szCs w:val="56"/>
      <w:lang w:eastAsia="en-US"/>
    </w:rPr>
  </w:style>
  <w:style w:type="character" w:customStyle="1" w:styleId="a4">
    <w:name w:val="Основной текст Знак"/>
    <w:basedOn w:val="a0"/>
    <w:link w:val="a3"/>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3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2024-11-26T10:07:00Z</dcterms:created>
  <dcterms:modified xsi:type="dcterms:W3CDTF">2024-11-26T10:08:00Z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1CA96EBC3BA2402DB44F196927583D9D_13</vt:lpwstr>
  </property>
</Properties>
</file>